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1B68ADA9" w:rsidR="006344A5" w:rsidRPr="0097761B" w:rsidRDefault="006344A5" w:rsidP="006344A5">
      <w:pPr>
        <w:pStyle w:val="af3"/>
      </w:pP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3638"/>
      </w:tblGrid>
      <w:tr w:rsidR="00922219" w:rsidRPr="0097761B" w14:paraId="3C7B634C" w14:textId="77777777" w:rsidTr="004D0BE7">
        <w:trPr>
          <w:trHeight w:val="1994"/>
        </w:trPr>
        <w:tc>
          <w:tcPr>
            <w:tcW w:w="6389" w:type="dxa"/>
            <w:vAlign w:val="center"/>
          </w:tcPr>
          <w:p w14:paraId="444CDEFE" w14:textId="5F2BA2C4" w:rsidR="004F476D" w:rsidRDefault="004F476D" w:rsidP="009C0EEB">
            <w:pPr>
              <w:pStyle w:val="af"/>
              <w:rPr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63652B93" wp14:editId="0B33249F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-31115</wp:posOffset>
                  </wp:positionV>
                  <wp:extent cx="3891915" cy="2086610"/>
                  <wp:effectExtent l="0" t="0" r="0" b="8890"/>
                  <wp:wrapNone/>
                  <wp:docPr id="47498759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87597" name="図 47498759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915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6CCDAD" w14:textId="3BB81AD9" w:rsidR="00922219" w:rsidRPr="0097761B" w:rsidRDefault="001A4455" w:rsidP="004F476D">
            <w:pPr>
              <w:pStyle w:val="af"/>
            </w:pPr>
            <w:r w:rsidRPr="001A4455">
              <w:rPr>
                <w:rFonts w:hint="eastAsia"/>
                <w:color w:val="0070C0"/>
              </w:rPr>
              <w:t>５</w:t>
            </w:r>
            <w:r>
              <w:rPr>
                <w:rFonts w:hint="eastAsia"/>
                <w:color w:val="0070C0"/>
              </w:rPr>
              <w:t>月のおしらせ</w:t>
            </w:r>
          </w:p>
        </w:tc>
        <w:tc>
          <w:tcPr>
            <w:tcW w:w="3638" w:type="dxa"/>
            <w:vMerge w:val="restart"/>
          </w:tcPr>
          <w:p w14:paraId="631B4036" w14:textId="5278D97B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6FEFF0D4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4F476D">
        <w:trPr>
          <w:trHeight w:val="773"/>
        </w:trPr>
        <w:tc>
          <w:tcPr>
            <w:tcW w:w="6389" w:type="dxa"/>
            <w:tcMar>
              <w:top w:w="72" w:type="dxa"/>
              <w:left w:w="115" w:type="dxa"/>
              <w:right w:w="115" w:type="dxa"/>
            </w:tcMar>
          </w:tcPr>
          <w:p w14:paraId="7C9900F7" w14:textId="04F633C5" w:rsidR="00922219" w:rsidRPr="0097761B" w:rsidRDefault="00EC284A" w:rsidP="004F476D">
            <w:pPr>
              <w:pStyle w:val="af1"/>
              <w:ind w:right="280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4F476D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０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年</w:t>
                </w:r>
                <w:r w:rsidR="001A445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５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638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D80E81">
        <w:trPr>
          <w:trHeight w:val="6136"/>
        </w:trPr>
        <w:tc>
          <w:tcPr>
            <w:tcW w:w="6389" w:type="dxa"/>
            <w:tcMar>
              <w:top w:w="1800" w:type="dxa"/>
              <w:left w:w="216" w:type="dxa"/>
              <w:right w:w="216" w:type="dxa"/>
            </w:tcMar>
          </w:tcPr>
          <w:p w14:paraId="2E456B3C" w14:textId="1EF3A6C9" w:rsidR="004F476D" w:rsidRDefault="00CC0A78" w:rsidP="004F476D">
            <w:pPr>
              <w:pStyle w:val="a8"/>
              <w:ind w:leftChars="200" w:left="320"/>
              <w:jc w:val="left"/>
              <w:rPr>
                <w:color w:val="210CBA"/>
                <w:sz w:val="28"/>
                <w:szCs w:val="28"/>
              </w:rPr>
            </w:pPr>
            <w:r>
              <w:rPr>
                <w:rFonts w:hint="eastAsia"/>
                <w:noProof/>
                <w:color w:val="210CBA"/>
                <w:sz w:val="28"/>
                <w:szCs w:val="28"/>
              </w:rPr>
              <w:drawing>
                <wp:anchor distT="0" distB="0" distL="114300" distR="114300" simplePos="0" relativeHeight="251734016" behindDoc="1" locked="0" layoutInCell="1" allowOverlap="1" wp14:anchorId="7A9BDDEF" wp14:editId="79101781">
                  <wp:simplePos x="0" y="0"/>
                  <wp:positionH relativeFrom="column">
                    <wp:posOffset>-345635</wp:posOffset>
                  </wp:positionH>
                  <wp:positionV relativeFrom="paragraph">
                    <wp:posOffset>-843818</wp:posOffset>
                  </wp:positionV>
                  <wp:extent cx="6533662" cy="4348828"/>
                  <wp:effectExtent l="0" t="0" r="635" b="0"/>
                  <wp:wrapNone/>
                  <wp:docPr id="571506326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506326" name="図 57150632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662" cy="434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76D">
              <w:rPr>
                <w:rFonts w:hint="eastAsia"/>
                <w:color w:val="210CBA"/>
                <w:sz w:val="28"/>
                <w:szCs w:val="28"/>
              </w:rPr>
              <w:t>新緑がまぶしく、さわやかな風が心地よい季節となりました。日中は汗ばむ陽気の日も増えてきますので、こまめな水分補給を心掛けましょう。</w:t>
            </w:r>
          </w:p>
          <w:p w14:paraId="382FA182" w14:textId="2F452F68" w:rsidR="004F476D" w:rsidRDefault="004F476D" w:rsidP="004F476D">
            <w:pPr>
              <w:pStyle w:val="a8"/>
              <w:ind w:leftChars="200" w:left="320"/>
              <w:jc w:val="left"/>
              <w:rPr>
                <w:color w:val="210CBA"/>
                <w:sz w:val="28"/>
                <w:szCs w:val="28"/>
              </w:rPr>
            </w:pPr>
            <w:r>
              <w:rPr>
                <w:rFonts w:hint="eastAsia"/>
                <w:color w:val="210CBA"/>
                <w:sz w:val="28"/>
                <w:szCs w:val="28"/>
              </w:rPr>
              <w:t>連休明けは生活リズムが崩れやすい時期でもあります。無理のないペースで整えながら、元気に過ごしていきたいですね。</w:t>
            </w:r>
          </w:p>
          <w:p w14:paraId="1653CEFF" w14:textId="5AEC885D" w:rsidR="004F476D" w:rsidRPr="00DB5A13" w:rsidRDefault="004F476D" w:rsidP="004F476D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04BDAB3B" w14:textId="11AECE78" w:rsidR="004D0BE7" w:rsidRDefault="004F476D" w:rsidP="004F476D">
            <w:pPr>
              <w:pStyle w:val="a8"/>
              <w:ind w:leftChars="200" w:left="320"/>
              <w:jc w:val="left"/>
              <w:rPr>
                <w:color w:val="210CBA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TOMORROWでも</w:t>
            </w:r>
            <w:r>
              <w:rPr>
                <w:rFonts w:hint="eastAsia"/>
                <w:color w:val="210CBA"/>
                <w:sz w:val="28"/>
                <w:szCs w:val="28"/>
              </w:rPr>
              <w:t>子どもたちの体調観察や環　境調整</w:t>
            </w:r>
            <w:r w:rsidRPr="00DB5A13">
              <w:rPr>
                <w:rFonts w:hint="eastAsia"/>
                <w:color w:val="210CBA"/>
                <w:sz w:val="28"/>
                <w:szCs w:val="28"/>
              </w:rPr>
              <w:t>に気を付けています</w:t>
            </w:r>
          </w:p>
          <w:p w14:paraId="0B466C03" w14:textId="7CDB567E" w:rsidR="009B602F" w:rsidRPr="004F3909" w:rsidRDefault="009B602F" w:rsidP="00BB1DB3">
            <w:pPr>
              <w:pStyle w:val="a8"/>
              <w:ind w:leftChars="300" w:left="480"/>
              <w:jc w:val="left"/>
              <w:rPr>
                <w:color w:val="5A7352" w:themeColor="accent3" w:themeShade="BF"/>
                <w:sz w:val="28"/>
                <w:szCs w:val="28"/>
              </w:rPr>
            </w:pPr>
          </w:p>
        </w:tc>
        <w:tc>
          <w:tcPr>
            <w:tcW w:w="3638" w:type="dxa"/>
            <w:tcMar>
              <w:top w:w="1800" w:type="dxa"/>
              <w:left w:w="216" w:type="dxa"/>
              <w:right w:w="216" w:type="dxa"/>
            </w:tcMar>
          </w:tcPr>
          <w:p w14:paraId="057F265A" w14:textId="7CB74C36" w:rsidR="001A4455" w:rsidRDefault="001A4455" w:rsidP="009C0EEB">
            <w:pPr>
              <w:pStyle w:val="ae"/>
              <w:rPr>
                <w:noProof/>
              </w:rPr>
            </w:pPr>
          </w:p>
          <w:p w14:paraId="27AA71DB" w14:textId="10756A29" w:rsidR="00922219" w:rsidRPr="004F3909" w:rsidRDefault="00EC284A" w:rsidP="009C0EEB">
            <w:pPr>
              <w:pStyle w:val="ae"/>
              <w:rPr>
                <w:color w:val="5A7352" w:themeColor="accent3" w:themeShade="BF"/>
              </w:rPr>
            </w:pPr>
            <w:sdt>
              <w:sdtPr>
                <w:rPr>
                  <w:color w:val="5A7352" w:themeColor="accent3" w:themeShade="BF"/>
                </w:r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EndPr/>
              <w:sdtContent>
                <w:r w:rsidR="00922219" w:rsidRPr="004D0BE7">
                  <w:rPr>
                    <w:rFonts w:hint="eastAsia"/>
                    <w:color w:val="EE0000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4F3909">
              <w:rPr>
                <w:color w:val="5A7352" w:themeColor="accent3" w:themeShade="BF"/>
                <w:lang w:val="ja-JP" w:bidi="ja-JP"/>
              </w:rPr>
              <w:t xml:space="preserve"> </w:t>
            </w:r>
          </w:p>
          <w:p w14:paraId="088C3613" w14:textId="40F8D12D" w:rsidR="00DB5A13" w:rsidRPr="003936D7" w:rsidRDefault="00DB5A13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</w:p>
          <w:p w14:paraId="5B33A2B0" w14:textId="0D14C9E9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医師健診</w:t>
            </w:r>
          </w:p>
          <w:p w14:paraId="75016A5D" w14:textId="0CB06BA1" w:rsidR="00922219" w:rsidRPr="003936D7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リハビリ（木曜・土曜）</w:t>
            </w:r>
          </w:p>
          <w:p w14:paraId="75113E05" w14:textId="55AC64B2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リトミック（</w:t>
            </w:r>
            <w:r w:rsidR="00CC0A78">
              <w:rPr>
                <w:rFonts w:hint="eastAsia"/>
                <w:b w:val="0"/>
                <w:bCs w:val="0"/>
                <w:color w:val="210CBA"/>
                <w:sz w:val="32"/>
              </w:rPr>
              <w:t>第４</w:t>
            </w: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土曜）</w:t>
            </w:r>
          </w:p>
          <w:p w14:paraId="4E13EA2C" w14:textId="3AABA4B0" w:rsidR="001A4455" w:rsidRPr="004F3909" w:rsidRDefault="001A4455" w:rsidP="001A4455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</w:p>
        </w:tc>
      </w:tr>
    </w:tbl>
    <w:p w14:paraId="2A25ECAE" w14:textId="77777777" w:rsidR="00234298" w:rsidRDefault="00234298" w:rsidP="00431A10">
      <w:pPr>
        <w:pStyle w:val="af3"/>
      </w:pPr>
    </w:p>
    <w:p w14:paraId="66E251BE" w14:textId="77777777" w:rsidR="00234298" w:rsidRDefault="00234298" w:rsidP="00431A10">
      <w:pPr>
        <w:pStyle w:val="af3"/>
      </w:pPr>
    </w:p>
    <w:p w14:paraId="2C6860BC" w14:textId="65D9BDBD" w:rsidR="0075119E" w:rsidRPr="0097761B" w:rsidRDefault="00234298" w:rsidP="00431A10">
      <w:pPr>
        <w:pStyle w:val="af3"/>
      </w:pPr>
      <w:r>
        <w:rPr>
          <w:rFonts w:ascii="HG丸ｺﾞｼｯｸM-PRO" w:eastAsia="HG丸ｺﾞｼｯｸM-PRO" w:hAnsi="HG丸ｺﾞｼｯｸM-PRO"/>
          <w:i/>
          <w:iCs/>
          <w:noProof/>
          <w:color w:val="404040" w:themeColor="text1" w:themeTint="BF"/>
          <w:sz w:val="21"/>
          <w:szCs w:val="21"/>
        </w:rPr>
        <w:drawing>
          <wp:anchor distT="0" distB="0" distL="114300" distR="114300" simplePos="0" relativeHeight="251735040" behindDoc="0" locked="0" layoutInCell="1" allowOverlap="1" wp14:anchorId="6AC0F197" wp14:editId="6D50F8A3">
            <wp:simplePos x="0" y="0"/>
            <wp:positionH relativeFrom="column">
              <wp:posOffset>5240020</wp:posOffset>
            </wp:positionH>
            <wp:positionV relativeFrom="paragraph">
              <wp:posOffset>666066</wp:posOffset>
            </wp:positionV>
            <wp:extent cx="894080" cy="918845"/>
            <wp:effectExtent l="0" t="0" r="0" b="0"/>
            <wp:wrapNone/>
            <wp:docPr id="148288435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84352" name="図 148288435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219"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42544B99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46A66ED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2254418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46A66ED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2254418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7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870" w14:textId="77777777" w:rsidR="004E6861" w:rsidRDefault="004E6861" w:rsidP="009D19CA">
      <w:pPr>
        <w:spacing w:after="0" w:line="240" w:lineRule="auto"/>
      </w:pPr>
      <w:r>
        <w:separator/>
      </w:r>
    </w:p>
  </w:endnote>
  <w:endnote w:type="continuationSeparator" w:id="0">
    <w:p w14:paraId="181EC77E" w14:textId="77777777" w:rsidR="004E6861" w:rsidRDefault="004E6861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1500" w14:textId="77777777" w:rsidR="004E6861" w:rsidRDefault="004E6861" w:rsidP="009D19CA">
      <w:pPr>
        <w:spacing w:after="0" w:line="240" w:lineRule="auto"/>
      </w:pPr>
      <w:r>
        <w:separator/>
      </w:r>
    </w:p>
  </w:footnote>
  <w:footnote w:type="continuationSeparator" w:id="0">
    <w:p w14:paraId="028006C6" w14:textId="77777777" w:rsidR="004E6861" w:rsidRDefault="004E6861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47780"/>
    <w:rsid w:val="00151C78"/>
    <w:rsid w:val="001A1DCA"/>
    <w:rsid w:val="001A3B16"/>
    <w:rsid w:val="001A4455"/>
    <w:rsid w:val="001E05C2"/>
    <w:rsid w:val="00234298"/>
    <w:rsid w:val="00284CEF"/>
    <w:rsid w:val="00294A0E"/>
    <w:rsid w:val="002C2CE1"/>
    <w:rsid w:val="002C77FB"/>
    <w:rsid w:val="002D1337"/>
    <w:rsid w:val="002E1818"/>
    <w:rsid w:val="002F64E3"/>
    <w:rsid w:val="0030344E"/>
    <w:rsid w:val="00376643"/>
    <w:rsid w:val="003807EF"/>
    <w:rsid w:val="003936D7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D0BE7"/>
    <w:rsid w:val="004E38C9"/>
    <w:rsid w:val="004E6861"/>
    <w:rsid w:val="004F3909"/>
    <w:rsid w:val="004F3B5E"/>
    <w:rsid w:val="004F476D"/>
    <w:rsid w:val="00512AB4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3200"/>
    <w:rsid w:val="006645B6"/>
    <w:rsid w:val="00666F94"/>
    <w:rsid w:val="00671B6B"/>
    <w:rsid w:val="006818F0"/>
    <w:rsid w:val="006946F9"/>
    <w:rsid w:val="00696A02"/>
    <w:rsid w:val="006F04B3"/>
    <w:rsid w:val="006F4EE1"/>
    <w:rsid w:val="00705417"/>
    <w:rsid w:val="00712008"/>
    <w:rsid w:val="00714B6D"/>
    <w:rsid w:val="00722720"/>
    <w:rsid w:val="0075119E"/>
    <w:rsid w:val="007868BC"/>
    <w:rsid w:val="007A2E46"/>
    <w:rsid w:val="007C1CBF"/>
    <w:rsid w:val="007C7690"/>
    <w:rsid w:val="007D4FF8"/>
    <w:rsid w:val="008179D7"/>
    <w:rsid w:val="00850519"/>
    <w:rsid w:val="008931EC"/>
    <w:rsid w:val="008A4512"/>
    <w:rsid w:val="008C35F5"/>
    <w:rsid w:val="008E2A50"/>
    <w:rsid w:val="009102C8"/>
    <w:rsid w:val="00922219"/>
    <w:rsid w:val="009258C9"/>
    <w:rsid w:val="00934279"/>
    <w:rsid w:val="009503EA"/>
    <w:rsid w:val="00950FDE"/>
    <w:rsid w:val="00976B38"/>
    <w:rsid w:val="0097761B"/>
    <w:rsid w:val="00991E3E"/>
    <w:rsid w:val="00996D74"/>
    <w:rsid w:val="009B2D35"/>
    <w:rsid w:val="009B602F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B5CEC"/>
    <w:rsid w:val="00AC0D0F"/>
    <w:rsid w:val="00AD7478"/>
    <w:rsid w:val="00B2476A"/>
    <w:rsid w:val="00B4438E"/>
    <w:rsid w:val="00B511B6"/>
    <w:rsid w:val="00B67CCB"/>
    <w:rsid w:val="00B85720"/>
    <w:rsid w:val="00BB169E"/>
    <w:rsid w:val="00BB1DB3"/>
    <w:rsid w:val="00BD5CE0"/>
    <w:rsid w:val="00BE6C58"/>
    <w:rsid w:val="00C36D1C"/>
    <w:rsid w:val="00C41DDE"/>
    <w:rsid w:val="00C70BD3"/>
    <w:rsid w:val="00C719AD"/>
    <w:rsid w:val="00C7301F"/>
    <w:rsid w:val="00CB16A5"/>
    <w:rsid w:val="00CC0A78"/>
    <w:rsid w:val="00CC59F1"/>
    <w:rsid w:val="00CD6434"/>
    <w:rsid w:val="00D151A9"/>
    <w:rsid w:val="00D16439"/>
    <w:rsid w:val="00D36EA5"/>
    <w:rsid w:val="00D52EBA"/>
    <w:rsid w:val="00D57C20"/>
    <w:rsid w:val="00D61E67"/>
    <w:rsid w:val="00D74FEE"/>
    <w:rsid w:val="00D80E81"/>
    <w:rsid w:val="00DA06C7"/>
    <w:rsid w:val="00DA500C"/>
    <w:rsid w:val="00DB5A13"/>
    <w:rsid w:val="00DB7E15"/>
    <w:rsid w:val="00DE14B2"/>
    <w:rsid w:val="00E21A05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eedpix.com/photo/871165/shamrock-clover-four-leaf-envelope-st-patrick-irish-holiday-green-ic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ahag.net/006499-childrens-day-line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ahag.net/006477-four-leaf-clover-fram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147780"/>
    <w:rsid w:val="00185E55"/>
    <w:rsid w:val="001A1DCA"/>
    <w:rsid w:val="00220E3D"/>
    <w:rsid w:val="00262D5C"/>
    <w:rsid w:val="00284CEF"/>
    <w:rsid w:val="002C055E"/>
    <w:rsid w:val="002D1337"/>
    <w:rsid w:val="0042727E"/>
    <w:rsid w:val="00493D1F"/>
    <w:rsid w:val="00514509"/>
    <w:rsid w:val="00637268"/>
    <w:rsid w:val="0067674A"/>
    <w:rsid w:val="006F04B3"/>
    <w:rsid w:val="00761B29"/>
    <w:rsid w:val="008E2A50"/>
    <w:rsid w:val="00AB5CEC"/>
    <w:rsid w:val="00B678E6"/>
    <w:rsid w:val="00D80387"/>
    <w:rsid w:val="00E11C13"/>
    <w:rsid w:val="00E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ルアナ株式会社</dc:creator>
  <cp:keywords/>
  <dc:description/>
  <cp:lastModifiedBy>尊弘 橋本</cp:lastModifiedBy>
  <cp:revision>4</cp:revision>
  <cp:lastPrinted>2026-01-09T02:37:00Z</cp:lastPrinted>
  <dcterms:created xsi:type="dcterms:W3CDTF">2026-01-09T01:24:00Z</dcterms:created>
  <dcterms:modified xsi:type="dcterms:W3CDTF">2026-05-02T00:53:00Z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